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D8" w:rsidRPr="000C79C2" w:rsidRDefault="0011125E" w:rsidP="005C6519">
      <w:pPr>
        <w:spacing w:before="144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MODELLO A</w:t>
      </w:r>
      <w:r w:rsidR="004A4CAF" w:rsidRPr="000C79C2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1658D8" w:rsidRPr="000C79C2" w:rsidRDefault="004A4CAF" w:rsidP="005C6519">
      <w:pPr>
        <w:spacing w:before="113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C79C2">
        <w:rPr>
          <w:rFonts w:asciiTheme="minorHAnsi" w:hAnsiTheme="minorHAnsi" w:cstheme="minorHAnsi"/>
          <w:sz w:val="22"/>
          <w:szCs w:val="22"/>
          <w:u w:val="single"/>
        </w:rPr>
        <w:t>DA PRESENTARE SU CARTA INTESTATA DEL SOGGETTO PROPONENTE</w:t>
      </w:r>
    </w:p>
    <w:p w:rsidR="001658D8" w:rsidRPr="000C79C2" w:rsidRDefault="001658D8" w:rsidP="005C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1658D8" w:rsidP="005C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color w:val="000000"/>
          <w:spacing w:val="-5"/>
          <w:sz w:val="22"/>
          <w:szCs w:val="22"/>
          <w:u w:val="single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  <w:u w:val="single"/>
        </w:rPr>
        <w:t>COMUNE DI ISEO</w:t>
      </w: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</w:rPr>
        <w:t>Area Amministrativa</w:t>
      </w: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</w:rPr>
        <w:t>Piazza Giuseppe Garibaldi n. 10</w:t>
      </w: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</w:rPr>
        <w:t>25049 ISEO (BS)</w:t>
      </w:r>
    </w:p>
    <w:p w:rsidR="001658D8" w:rsidRPr="000C79C2" w:rsidRDefault="004A4CAF" w:rsidP="005C6519">
      <w:pPr>
        <w:spacing w:before="120" w:line="276" w:lineRule="auto"/>
        <w:ind w:left="6095" w:right="-28" w:hanging="11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eastAsia="Calibri" w:hAnsiTheme="minorHAnsi" w:cstheme="minorHAnsi"/>
          <w:color w:val="000000"/>
          <w:spacing w:val="-5"/>
          <w:sz w:val="22"/>
          <w:szCs w:val="22"/>
        </w:rPr>
        <w:t>PEC:</w:t>
      </w:r>
      <w:r w:rsidRPr="000C79C2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3439ED" w:rsidRPr="003439ED">
        <w:rPr>
          <w:rFonts w:asciiTheme="minorHAnsi" w:eastAsia="Calibri" w:hAnsiTheme="minorHAnsi" w:cstheme="minorHAnsi"/>
          <w:sz w:val="22"/>
          <w:szCs w:val="22"/>
        </w:rPr>
        <w:t>protocollo@pec.comune.iseo.bs.it</w:t>
      </w:r>
    </w:p>
    <w:p w:rsidR="001658D8" w:rsidRPr="000C79C2" w:rsidRDefault="001658D8" w:rsidP="005C6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439ED" w:rsidRDefault="003439ED" w:rsidP="003439E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</w:pBdr>
        <w:spacing w:after="160" w:line="256" w:lineRule="auto"/>
        <w:jc w:val="both"/>
        <w:rPr>
          <w:rFonts w:ascii="Calibri" w:eastAsia="Calibri" w:hAnsi="Calibri"/>
          <w:b/>
          <w:lang w:eastAsia="en-US"/>
        </w:rPr>
      </w:pPr>
      <w:bookmarkStart w:id="0" w:name="_Hlk510964316"/>
      <w:bookmarkStart w:id="1" w:name="_Hlk510963789"/>
      <w:r>
        <w:rPr>
          <w:rFonts w:ascii="Calibri" w:eastAsia="Calibri" w:hAnsi="Calibri"/>
          <w:b/>
          <w:lang w:eastAsia="en-US"/>
        </w:rPr>
        <w:t>AVVISO ESPLORATIVO PER MANIFESTAZIONE DI INTERESSE A PARTECIPARE ALLA PROCEDURA NEGOZIATA AI SENSI DELL’ART. 36 COMMA 2 LETT. B) DEL D.LGS. 50/2016 PER L’EROGAZIONE DI SERVIZI DI SUPPORTO AMMINISTRATIVO, STRATEGICO E PROGETTUALE RELATIVO ALLE ATTIVITÀ DISTRETTUALI DELL’AMBITO 5 SEBINO, ALLA DEFINIZIONE ED AL PROJECT MANAGEMENT DEI PROGETTI INTERNAZIONALI, NONCHÉ ALLA GESTIONE INNOVATIVA E SOSTENIBILE DEGLI EVENTI PROMOSSI DAL COMUNE DI ISEO</w:t>
      </w:r>
      <w:bookmarkEnd w:id="0"/>
      <w:r>
        <w:rPr>
          <w:rFonts w:ascii="Calibri" w:eastAsia="Calibri" w:hAnsi="Calibri"/>
          <w:b/>
          <w:lang w:eastAsia="en-US"/>
        </w:rPr>
        <w:t>.</w:t>
      </w:r>
      <w:bookmarkEnd w:id="1"/>
    </w:p>
    <w:p w:rsidR="001658D8" w:rsidRPr="000C79C2" w:rsidRDefault="001658D8" w:rsidP="005C6519">
      <w:pPr>
        <w:spacing w:line="276" w:lineRule="auto"/>
        <w:ind w:right="328"/>
        <w:jc w:val="both"/>
        <w:rPr>
          <w:rFonts w:asciiTheme="minorHAnsi" w:hAnsiTheme="minorHAnsi" w:cstheme="minorHAnsi"/>
          <w:sz w:val="22"/>
          <w:szCs w:val="22"/>
        </w:rPr>
      </w:pPr>
    </w:p>
    <w:p w:rsidR="0014720D" w:rsidRDefault="0014720D" w:rsidP="005C6519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</w:p>
    <w:p w:rsidR="00877A31" w:rsidRPr="000C79C2" w:rsidRDefault="004A4CAF" w:rsidP="0014720D">
      <w:pPr>
        <w:pStyle w:val="usoboll1"/>
        <w:tabs>
          <w:tab w:val="left" w:leader="underscore" w:pos="5670"/>
          <w:tab w:val="right" w:leader="underscore" w:pos="9356"/>
        </w:tabs>
        <w:spacing w:after="120" w:line="276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>Il/la sottoscritto/a _____________________ in qualità di</w:t>
      </w:r>
      <w:r w:rsidR="005C6519" w:rsidRPr="000C79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7A31" w:rsidRPr="000C79C2" w:rsidRDefault="00877A31" w:rsidP="005C6519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="Segoe UI Symbol" w:hAnsi="Segoe UI Symbol" w:cs="Segoe UI Symbol"/>
          <w:sz w:val="22"/>
          <w:szCs w:val="22"/>
        </w:rPr>
        <w:t>☐</w:t>
      </w:r>
      <w:r w:rsidRPr="000C79C2">
        <w:rPr>
          <w:rFonts w:asciiTheme="minorHAnsi" w:hAnsiTheme="minorHAnsi" w:cstheme="minorHAnsi"/>
          <w:sz w:val="22"/>
          <w:szCs w:val="22"/>
        </w:rPr>
        <w:t xml:space="preserve"> </w:t>
      </w:r>
      <w:r w:rsidR="00DF2433" w:rsidRPr="000C79C2">
        <w:rPr>
          <w:rFonts w:asciiTheme="minorHAnsi" w:hAnsiTheme="minorHAnsi" w:cstheme="minorHAnsi"/>
          <w:sz w:val="22"/>
          <w:szCs w:val="22"/>
        </w:rPr>
        <w:t>libero professionista</w:t>
      </w:r>
    </w:p>
    <w:p w:rsidR="00DF2433" w:rsidRPr="000C79C2" w:rsidRDefault="00DF2433" w:rsidP="0014720D">
      <w:pPr>
        <w:pStyle w:val="usoboll1"/>
        <w:tabs>
          <w:tab w:val="left" w:leader="underscore" w:pos="5670"/>
          <w:tab w:val="right" w:leader="underscore" w:pos="9356"/>
        </w:tabs>
        <w:spacing w:after="120" w:line="276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="Segoe UI Symbol" w:hAnsi="Segoe UI Symbol" w:cs="Segoe UI Symbol"/>
          <w:sz w:val="22"/>
          <w:szCs w:val="22"/>
        </w:rPr>
        <w:t>☐</w:t>
      </w:r>
      <w:r w:rsidRPr="000C79C2">
        <w:rPr>
          <w:rFonts w:asciiTheme="minorHAnsi" w:hAnsiTheme="minorHAnsi" w:cstheme="minorHAnsi"/>
          <w:sz w:val="22"/>
          <w:szCs w:val="22"/>
        </w:rPr>
        <w:t xml:space="preserve"> </w:t>
      </w:r>
      <w:r w:rsidR="004A4CAF" w:rsidRPr="000C79C2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Pr="000C79C2">
        <w:rPr>
          <w:rFonts w:asciiTheme="minorHAnsi" w:hAnsiTheme="minorHAnsi" w:cstheme="minorHAnsi"/>
          <w:sz w:val="22"/>
          <w:szCs w:val="22"/>
        </w:rPr>
        <w:t>di</w:t>
      </w:r>
      <w:r w:rsidR="004A4CAF" w:rsidRPr="000C79C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14720D">
        <w:rPr>
          <w:rFonts w:asciiTheme="minorHAnsi" w:hAnsiTheme="minorHAnsi" w:cstheme="minorHAnsi"/>
          <w:sz w:val="22"/>
          <w:szCs w:val="22"/>
        </w:rPr>
        <w:t xml:space="preserve"> </w:t>
      </w:r>
      <w:r w:rsidR="004A4CAF" w:rsidRPr="000C79C2">
        <w:rPr>
          <w:rFonts w:asciiTheme="minorHAnsi" w:hAnsiTheme="minorHAnsi" w:cstheme="minorHAnsi"/>
          <w:i/>
          <w:sz w:val="22"/>
          <w:szCs w:val="22"/>
        </w:rPr>
        <w:t xml:space="preserve">(indicare denominazione e </w:t>
      </w:r>
      <w:r w:rsidR="004A4CAF" w:rsidRPr="000C79C2">
        <w:rPr>
          <w:rFonts w:asciiTheme="minorHAnsi" w:hAnsiTheme="minorHAnsi" w:cstheme="minorHAnsi"/>
          <w:sz w:val="22"/>
          <w:szCs w:val="22"/>
        </w:rPr>
        <w:t xml:space="preserve">forma giuridica), </w:t>
      </w:r>
    </w:p>
    <w:p w:rsidR="001658D8" w:rsidRPr="000C79C2" w:rsidRDefault="00DF2433" w:rsidP="005C6519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avente </w:t>
      </w:r>
      <w:r w:rsidR="004A4CAF" w:rsidRPr="000C79C2">
        <w:rPr>
          <w:rFonts w:asciiTheme="minorHAnsi" w:hAnsiTheme="minorHAnsi" w:cstheme="minorHAnsi"/>
          <w:sz w:val="22"/>
          <w:szCs w:val="22"/>
        </w:rPr>
        <w:t>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14720D">
        <w:rPr>
          <w:rFonts w:asciiTheme="minorHAnsi" w:hAnsiTheme="minorHAnsi" w:cstheme="minorHAnsi"/>
          <w:sz w:val="22"/>
          <w:szCs w:val="22"/>
        </w:rPr>
        <w:t>, nonché</w:t>
      </w:r>
    </w:p>
    <w:p w:rsidR="001658D8" w:rsidRPr="000C79C2" w:rsidRDefault="004A4CAF" w:rsidP="0014720D">
      <w:pPr>
        <w:tabs>
          <w:tab w:val="right" w:leader="underscore" w:pos="9356"/>
        </w:tabs>
        <w:spacing w:before="120" w:after="120" w:line="276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PRESO ATTO</w:t>
      </w:r>
    </w:p>
    <w:p w:rsidR="001658D8" w:rsidRPr="000C79C2" w:rsidRDefault="004A4CAF" w:rsidP="005C6519">
      <w:pPr>
        <w:tabs>
          <w:tab w:val="right" w:leader="underscore" w:pos="9356"/>
        </w:tabs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79C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0C79C2">
        <w:rPr>
          <w:rFonts w:asciiTheme="minorHAnsi" w:hAnsiTheme="minorHAnsi" w:cstheme="minorHAnsi"/>
          <w:sz w:val="22"/>
          <w:szCs w:val="22"/>
        </w:rPr>
        <w:t xml:space="preserve"> tutte le condizioni e dei termini di partecipazione stabiliti nell’Avviso pubblicato sul sito internet istituzionale del </w:t>
      </w:r>
      <w:r w:rsidR="000C79C2" w:rsidRPr="000C79C2">
        <w:rPr>
          <w:rFonts w:asciiTheme="minorHAnsi" w:hAnsiTheme="minorHAnsi" w:cstheme="minorHAnsi"/>
          <w:sz w:val="22"/>
          <w:szCs w:val="22"/>
        </w:rPr>
        <w:t>Comune di Iseo</w:t>
      </w:r>
      <w:r w:rsidRPr="000C79C2">
        <w:rPr>
          <w:rFonts w:asciiTheme="minorHAnsi" w:hAnsiTheme="minorHAnsi" w:cstheme="minorHAnsi"/>
          <w:sz w:val="22"/>
          <w:szCs w:val="22"/>
        </w:rPr>
        <w:t xml:space="preserve"> e recante la data del </w:t>
      </w:r>
      <w:r w:rsidR="003439ED">
        <w:rPr>
          <w:rFonts w:asciiTheme="minorHAnsi" w:hAnsiTheme="minorHAnsi" w:cstheme="minorHAnsi"/>
          <w:sz w:val="22"/>
          <w:szCs w:val="22"/>
        </w:rPr>
        <w:t>13/04/2018</w:t>
      </w:r>
    </w:p>
    <w:p w:rsidR="001658D8" w:rsidRPr="000C79C2" w:rsidRDefault="004A4CAF" w:rsidP="0014720D">
      <w:pPr>
        <w:tabs>
          <w:tab w:val="right" w:leader="underscore" w:pos="9356"/>
        </w:tabs>
        <w:spacing w:before="120" w:after="120" w:line="276" w:lineRule="auto"/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MANIFESTA</w:t>
      </w:r>
      <w:bookmarkStart w:id="2" w:name="_GoBack"/>
      <w:bookmarkEnd w:id="2"/>
    </w:p>
    <w:p w:rsidR="001658D8" w:rsidRPr="0014720D" w:rsidRDefault="004A4CAF" w:rsidP="005C6519">
      <w:pPr>
        <w:tabs>
          <w:tab w:val="right" w:leader="underscore" w:pos="9356"/>
        </w:tabs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>l’interesse del soggetto suindicato a partecipare alla procedura individuata in oggetto ed a questo effetto</w:t>
      </w:r>
    </w:p>
    <w:p w:rsidR="001658D8" w:rsidRPr="000C79C2" w:rsidRDefault="004A4CAF" w:rsidP="0014720D">
      <w:pPr>
        <w:spacing w:before="120" w:after="120" w:line="276" w:lineRule="auto"/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1658D8" w:rsidRDefault="004A4CAF" w:rsidP="0014720D">
      <w:pPr>
        <w:pStyle w:val="Paragrafoelenco"/>
        <w:numPr>
          <w:ilvl w:val="0"/>
          <w:numId w:val="3"/>
        </w:numPr>
        <w:spacing w:line="276" w:lineRule="auto"/>
        <w:ind w:left="284" w:right="329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79C2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0C79C2">
        <w:rPr>
          <w:rFonts w:asciiTheme="minorHAnsi" w:hAnsiTheme="minorHAnsi" w:cstheme="minorHAnsi"/>
          <w:sz w:val="22"/>
          <w:szCs w:val="22"/>
        </w:rPr>
        <w:t xml:space="preserve"> il soggetto proponente suindicato è in possesso dei requisiti di partecipazione individuati al paragrafo </w:t>
      </w:r>
      <w:r w:rsidR="000C79C2" w:rsidRPr="000C79C2">
        <w:rPr>
          <w:rFonts w:asciiTheme="minorHAnsi" w:hAnsiTheme="minorHAnsi" w:cstheme="minorHAnsi"/>
          <w:sz w:val="22"/>
          <w:szCs w:val="22"/>
        </w:rPr>
        <w:t>3</w:t>
      </w:r>
      <w:r w:rsidRPr="000C79C2">
        <w:rPr>
          <w:rFonts w:asciiTheme="minorHAnsi" w:hAnsiTheme="minorHAnsi" w:cstheme="minorHAnsi"/>
          <w:sz w:val="22"/>
          <w:szCs w:val="22"/>
        </w:rPr>
        <w:t>) del suindicato Avviso</w:t>
      </w:r>
      <w:r w:rsidR="000C79C2" w:rsidRPr="000C79C2">
        <w:rPr>
          <w:rFonts w:asciiTheme="minorHAnsi" w:hAnsiTheme="minorHAnsi" w:cstheme="minorHAnsi"/>
          <w:sz w:val="22"/>
          <w:szCs w:val="22"/>
        </w:rPr>
        <w:t>;</w:t>
      </w:r>
    </w:p>
    <w:p w:rsidR="003439ED" w:rsidRPr="0014720D" w:rsidRDefault="003439ED" w:rsidP="0014720D">
      <w:pPr>
        <w:pStyle w:val="Paragrafoelenco"/>
        <w:numPr>
          <w:ilvl w:val="0"/>
          <w:numId w:val="3"/>
        </w:numPr>
        <w:spacing w:line="276" w:lineRule="auto"/>
        <w:ind w:left="284" w:right="329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soggetto è qualificato ad operare per il Comune di Iseo sulla piattaforma regionale </w:t>
      </w:r>
      <w:proofErr w:type="spellStart"/>
      <w:r>
        <w:rPr>
          <w:rFonts w:asciiTheme="minorHAnsi" w:hAnsiTheme="minorHAnsi" w:cstheme="minorHAnsi"/>
          <w:sz w:val="22"/>
          <w:szCs w:val="22"/>
        </w:rPr>
        <w:t>Sintel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1658D8" w:rsidRPr="000C79C2" w:rsidRDefault="004A4CAF" w:rsidP="000C79C2">
      <w:pPr>
        <w:pStyle w:val="Paragrafoelenco"/>
        <w:numPr>
          <w:ilvl w:val="0"/>
          <w:numId w:val="3"/>
        </w:numPr>
        <w:spacing w:line="276" w:lineRule="auto"/>
        <w:ind w:left="284" w:right="329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0C79C2">
        <w:rPr>
          <w:rFonts w:asciiTheme="minorHAnsi" w:hAnsiTheme="minorHAnsi" w:cstheme="minorHAnsi"/>
          <w:bCs/>
          <w:color w:val="000000"/>
          <w:sz w:val="22"/>
          <w:szCs w:val="22"/>
        </w:rPr>
        <w:t>di</w:t>
      </w:r>
      <w:proofErr w:type="gramEnd"/>
      <w:r w:rsidRPr="000C79C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658D8" w:rsidRPr="000C79C2" w:rsidRDefault="001658D8" w:rsidP="005C6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4A4CAF" w:rsidP="005C6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lastRenderedPageBreak/>
        <w:t>Luogo e data __/__/______</w:t>
      </w:r>
    </w:p>
    <w:p w:rsidR="001658D8" w:rsidRPr="000C79C2" w:rsidRDefault="004A4CAF" w:rsidP="005C6519">
      <w:pPr>
        <w:tabs>
          <w:tab w:val="left" w:leader="dot" w:pos="8789"/>
          <w:tab w:val="left" w:pos="9214"/>
        </w:tabs>
        <w:spacing w:line="276" w:lineRule="auto"/>
        <w:ind w:right="-568" w:firstLine="6237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    FIRMA</w:t>
      </w:r>
    </w:p>
    <w:p w:rsidR="001658D8" w:rsidRPr="000C79C2" w:rsidRDefault="004A4CAF" w:rsidP="005C6519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     ____________________</w:t>
      </w:r>
    </w:p>
    <w:p w:rsidR="001658D8" w:rsidRPr="000C79C2" w:rsidRDefault="001658D8" w:rsidP="005C6519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1658D8" w:rsidP="005C6519">
      <w:pPr>
        <w:tabs>
          <w:tab w:val="left" w:leader="dot" w:pos="8789"/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658D8" w:rsidRPr="000C79C2" w:rsidRDefault="004A4CAF" w:rsidP="005C6519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C79C2">
        <w:rPr>
          <w:rFonts w:asciiTheme="minorHAnsi" w:hAnsiTheme="minorHAnsi" w:cstheme="minorHAnsi"/>
          <w:i/>
          <w:iCs/>
          <w:sz w:val="22"/>
          <w:szCs w:val="22"/>
        </w:rPr>
        <w:t>n.b.</w:t>
      </w:r>
      <w:proofErr w:type="spellEnd"/>
      <w:r w:rsidRPr="000C79C2">
        <w:rPr>
          <w:rFonts w:asciiTheme="minorHAnsi" w:hAnsiTheme="minorHAnsi" w:cstheme="minorHAnsi"/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1658D8" w:rsidRPr="000C79C2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BA" w:rsidRDefault="00F614BA">
      <w:r>
        <w:separator/>
      </w:r>
    </w:p>
  </w:endnote>
  <w:endnote w:type="continuationSeparator" w:id="0">
    <w:p w:rsidR="00F614BA" w:rsidRDefault="00F6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8C" w:rsidRDefault="004A4CA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F0B8C" w:rsidRDefault="004A4CA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E3D2A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FF0B8C" w:rsidRDefault="004A4CA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DE3D2A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BA" w:rsidRDefault="00F614BA">
      <w:r>
        <w:rPr>
          <w:color w:val="000000"/>
        </w:rPr>
        <w:separator/>
      </w:r>
    </w:p>
  </w:footnote>
  <w:footnote w:type="continuationSeparator" w:id="0">
    <w:p w:rsidR="00F614BA" w:rsidRDefault="00F6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4E5"/>
    <w:multiLevelType w:val="hybridMultilevel"/>
    <w:tmpl w:val="EC1C78DA"/>
    <w:lvl w:ilvl="0" w:tplc="80C698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4212"/>
    <w:multiLevelType w:val="hybridMultilevel"/>
    <w:tmpl w:val="C534E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AE2"/>
    <w:multiLevelType w:val="multilevel"/>
    <w:tmpl w:val="061CCE40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D8"/>
    <w:rsid w:val="00000D41"/>
    <w:rsid w:val="000C79C2"/>
    <w:rsid w:val="0011125E"/>
    <w:rsid w:val="0014720D"/>
    <w:rsid w:val="001658D8"/>
    <w:rsid w:val="003439ED"/>
    <w:rsid w:val="004A4CAF"/>
    <w:rsid w:val="005C6519"/>
    <w:rsid w:val="00670109"/>
    <w:rsid w:val="00877A31"/>
    <w:rsid w:val="00DE3D2A"/>
    <w:rsid w:val="00DF2433"/>
    <w:rsid w:val="00F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F5FC5-2815-4643-8211-D2B5276E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Andrea</dc:creator>
  <cp:lastModifiedBy>Laura</cp:lastModifiedBy>
  <cp:revision>4</cp:revision>
  <cp:lastPrinted>2016-06-10T16:06:00Z</cp:lastPrinted>
  <dcterms:created xsi:type="dcterms:W3CDTF">2018-04-08T13:39:00Z</dcterms:created>
  <dcterms:modified xsi:type="dcterms:W3CDTF">2018-04-13T09:59:00Z</dcterms:modified>
</cp:coreProperties>
</file>